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595963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59596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20518D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105</w:t>
      </w:r>
      <w:r w:rsidR="00E7331D" w:rsidRPr="0059596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K</w:t>
      </w:r>
      <w:r w:rsidRPr="0059596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595963" w:rsidRDefault="00722C56" w:rsidP="0040644B">
      <w:pPr>
        <w:jc w:val="left"/>
        <w:rPr>
          <w:rFonts w:ascii="Century Gothic" w:hAnsi="Century Gothic"/>
        </w:rPr>
      </w:pPr>
    </w:p>
    <w:p w:rsidR="004A7667" w:rsidRPr="00595963" w:rsidRDefault="004A7667" w:rsidP="0040644B">
      <w:pPr>
        <w:jc w:val="left"/>
        <w:rPr>
          <w:rFonts w:ascii="Century Gothic" w:hAnsi="Century Gothic"/>
        </w:rPr>
      </w:pPr>
    </w:p>
    <w:p w:rsidR="00BF6392" w:rsidRPr="00595963" w:rsidRDefault="00E7331D" w:rsidP="0040644B">
      <w:pPr>
        <w:jc w:val="left"/>
        <w:rPr>
          <w:rFonts w:ascii="Century Gothic" w:hAnsi="Century Gothic"/>
        </w:rPr>
      </w:pPr>
      <w:r w:rsidRPr="00595963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76550" cy="1955317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27" cy="1955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595963" w:rsidRDefault="0065767E" w:rsidP="0040644B">
      <w:pPr>
        <w:jc w:val="left"/>
        <w:rPr>
          <w:rFonts w:ascii="Century Gothic" w:hAnsi="Century Gothic"/>
        </w:rPr>
      </w:pPr>
    </w:p>
    <w:p w:rsidR="0065767E" w:rsidRPr="00595963" w:rsidRDefault="0065767E" w:rsidP="0040644B">
      <w:pPr>
        <w:jc w:val="left"/>
        <w:rPr>
          <w:rFonts w:ascii="Century Gothic" w:hAnsi="Century Gothic"/>
        </w:rPr>
      </w:pPr>
    </w:p>
    <w:p w:rsidR="00702DA9" w:rsidRDefault="00E7331D" w:rsidP="00E7331D">
      <w:pPr>
        <w:spacing w:after="240"/>
        <w:jc w:val="left"/>
        <w:rPr>
          <w:rFonts w:ascii="Century Gothic" w:hAnsi="Century Gothic"/>
        </w:rPr>
      </w:pPr>
      <w:r w:rsidRPr="00595963">
        <w:rPr>
          <w:rFonts w:ascii="Century Gothic" w:hAnsi="Century Gothic"/>
        </w:rPr>
        <w:t>Parmi les nombreux véhicules conçus pour l’</w:t>
      </w:r>
      <w:hyperlink r:id="rId6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Armée Clone</w:t>
        </w:r>
      </w:hyperlink>
      <w:r w:rsidRPr="00595963">
        <w:rPr>
          <w:rFonts w:ascii="Century Gothic" w:hAnsi="Century Gothic"/>
        </w:rPr>
        <w:t xml:space="preserve"> de la </w:t>
      </w:r>
      <w:hyperlink r:id="rId7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République</w:t>
        </w:r>
      </w:hyperlink>
      <w:r w:rsidRPr="00595963">
        <w:rPr>
          <w:rFonts w:ascii="Century Gothic" w:hAnsi="Century Gothic"/>
        </w:rPr>
        <w:t xml:space="preserve">, certains se démarquèrent par leur utilisation parfois un peu hors-norme. Bien que les clones disposaient déjà au début de la </w:t>
      </w:r>
      <w:hyperlink r:id="rId8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Guerre des Clones</w:t>
        </w:r>
      </w:hyperlink>
      <w:r w:rsidRPr="00595963">
        <w:rPr>
          <w:rFonts w:ascii="Century Gothic" w:hAnsi="Century Gothic"/>
        </w:rPr>
        <w:t xml:space="preserve"> de motojets, puis bien plus tard de </w:t>
      </w:r>
      <w:hyperlink r:id="rId9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motojet CRAM</w:t>
        </w:r>
      </w:hyperlink>
      <w:r w:rsidRPr="00595963">
        <w:rPr>
          <w:rFonts w:ascii="Century Gothic" w:hAnsi="Century Gothic"/>
        </w:rPr>
        <w:t xml:space="preserve">, une motojet spéciale fut créée par </w:t>
      </w:r>
      <w:hyperlink r:id="rId10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Aratech</w:t>
        </w:r>
      </w:hyperlink>
      <w:r w:rsidRPr="00595963">
        <w:rPr>
          <w:rFonts w:ascii="Century Gothic" w:hAnsi="Century Gothic"/>
        </w:rPr>
        <w:t xml:space="preserve"> pour servir dans une tactique de combat insolite. </w:t>
      </w:r>
      <w:r w:rsidRPr="00595963">
        <w:rPr>
          <w:rFonts w:ascii="Century Gothic" w:hAnsi="Century Gothic"/>
        </w:rPr>
        <w:br/>
      </w:r>
      <w:r w:rsidRPr="00595963">
        <w:rPr>
          <w:rFonts w:ascii="Century Gothic" w:hAnsi="Century Gothic"/>
        </w:rPr>
        <w:br/>
        <w:t xml:space="preserve">  La Motojet Lancier 105-K fut conçue pour être utilisée par les </w:t>
      </w:r>
      <w:hyperlink r:id="rId11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clones Lanciers</w:t>
        </w:r>
      </w:hyperlink>
      <w:r w:rsidRPr="00595963">
        <w:rPr>
          <w:rFonts w:ascii="Century Gothic" w:hAnsi="Century Gothic"/>
        </w:rPr>
        <w:t xml:space="preserve">, équipés d’une </w:t>
      </w:r>
      <w:hyperlink r:id="rId12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Lance énergétique verpine</w:t>
        </w:r>
      </w:hyperlink>
      <w:r w:rsidRPr="00595963">
        <w:rPr>
          <w:rFonts w:ascii="Century Gothic" w:hAnsi="Century Gothic"/>
        </w:rPr>
        <w:t xml:space="preserve">. Le but de ces clones était de frapper fort à grande vitesse des cibles ennemies comme des colonnes de </w:t>
      </w:r>
      <w:hyperlink r:id="rId13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droïdes</w:t>
        </w:r>
      </w:hyperlink>
      <w:r w:rsidRPr="00595963">
        <w:rPr>
          <w:rFonts w:ascii="Century Gothic" w:hAnsi="Century Gothic"/>
        </w:rPr>
        <w:t xml:space="preserve"> ou des véhicules lents avec leur lance. Rapides et maniables, ces motojets furent très utiles au </w:t>
      </w:r>
      <w:hyperlink r:id="rId14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Bataillon Lancier</w:t>
        </w:r>
      </w:hyperlink>
      <w:r w:rsidRPr="00595963">
        <w:rPr>
          <w:rFonts w:ascii="Century Gothic" w:hAnsi="Century Gothic"/>
        </w:rPr>
        <w:t xml:space="preserve"> pour mener à bien ses missions. La plus connue d’entre elle fut la </w:t>
      </w:r>
      <w:hyperlink r:id="rId15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Bataille de Muunilinst</w:t>
        </w:r>
      </w:hyperlink>
      <w:r w:rsidRPr="00595963">
        <w:rPr>
          <w:rFonts w:ascii="Century Gothic" w:hAnsi="Century Gothic"/>
        </w:rPr>
        <w:t xml:space="preserve"> en -21 durant laquelle les Lanciers se heurtèrent à leur équivalent droïde de la </w:t>
      </w:r>
      <w:hyperlink r:id="rId16" w:history="1">
        <w:r w:rsidRPr="00595963">
          <w:rPr>
            <w:rStyle w:val="Lienhypertexte"/>
            <w:rFonts w:ascii="Century Gothic" w:hAnsi="Century Gothic"/>
            <w:color w:val="auto"/>
            <w:u w:val="none"/>
          </w:rPr>
          <w:t>CSI</w:t>
        </w:r>
      </w:hyperlink>
      <w:r w:rsidRPr="00595963">
        <w:rPr>
          <w:rFonts w:ascii="Century Gothic" w:hAnsi="Century Gothic"/>
        </w:rPr>
        <w:t xml:space="preserve">. L’assaut fut bref et violent, faisant des ravages dans les deux camps. </w:t>
      </w:r>
      <w:r w:rsidRPr="00595963">
        <w:rPr>
          <w:rFonts w:ascii="Century Gothic" w:hAnsi="Century Gothic"/>
        </w:rPr>
        <w:br/>
      </w:r>
      <w:r w:rsidRPr="00595963">
        <w:rPr>
          <w:rFonts w:ascii="Century Gothic" w:hAnsi="Century Gothic"/>
        </w:rPr>
        <w:br/>
        <w:t>  Le Bataillon Lancier ne semblant pas avoir eu d’autre importance au cours de la Guerre des Clones, on peut s’interroger sur le devenir des Motojets 105-K. Ce que l’on sait, c’est qu’il arriva un moment où la seule motojet utilisée par les clones était la CRAM. On peut donc supposer que la Motojet Lancier fut abandonnée.</w:t>
      </w:r>
    </w:p>
    <w:p w:rsidR="00702DA9" w:rsidRDefault="00702DA9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EB5488" w:rsidRDefault="00EB5488" w:rsidP="00EB5488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EB5488" w:rsidRDefault="00EB5488" w:rsidP="00EB5488">
      <w:pPr>
        <w:jc w:val="left"/>
        <w:rPr>
          <w:rFonts w:ascii="Century Gothic" w:hAnsi="Century Gothic"/>
          <w:b/>
        </w:rPr>
      </w:pPr>
    </w:p>
    <w:p w:rsidR="00EB5488" w:rsidRDefault="00EB5488" w:rsidP="00EB5488">
      <w:pPr>
        <w:jc w:val="left"/>
        <w:rPr>
          <w:rFonts w:ascii="Century Gothic" w:hAnsi="Century Gothic"/>
          <w:b/>
        </w:rPr>
      </w:pP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813CD4">
        <w:rPr>
          <w:rFonts w:ascii="Century Gothic" w:hAnsi="Century Gothic"/>
        </w:rPr>
        <w:t>105-K</w:t>
      </w:r>
      <w:r w:rsidR="00813CD4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813CD4">
        <w:rPr>
          <w:rFonts w:ascii="Century Gothic" w:hAnsi="Century Gothic"/>
        </w:rPr>
        <w:t>Aratech</w:t>
      </w:r>
      <w:r w:rsidR="00813CD4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Papier(s)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Pr="00813CD4" w:rsidRDefault="00EB5488" w:rsidP="00EB5488">
      <w:pPr>
        <w:jc w:val="left"/>
        <w:rPr>
          <w:rFonts w:ascii="Century Gothic" w:hAnsi="Century Gothic"/>
        </w:rPr>
      </w:pPr>
      <w:r w:rsidRPr="00813CD4">
        <w:rPr>
          <w:rFonts w:ascii="Century Gothic" w:hAnsi="Century Gothic"/>
        </w:rPr>
        <w:t>Type 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="00231C42">
        <w:rPr>
          <w:rFonts w:ascii="Century Gothic" w:hAnsi="Century Gothic"/>
        </w:rPr>
        <w:t>Charge militaire</w:t>
      </w:r>
      <w:r w:rsidR="00231C42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>Pilote(s) 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  <w:t>1</w:t>
      </w:r>
      <w:r w:rsidRPr="00813CD4">
        <w:rPr>
          <w:rFonts w:ascii="Century Gothic" w:hAnsi="Century Gothic"/>
        </w:rPr>
        <w:tab/>
      </w:r>
    </w:p>
    <w:p w:rsidR="00EB5488" w:rsidRPr="00813CD4" w:rsidRDefault="00EB5488" w:rsidP="00EB5488">
      <w:pPr>
        <w:jc w:val="left"/>
        <w:rPr>
          <w:rFonts w:ascii="Century Gothic" w:hAnsi="Century Gothic"/>
        </w:rPr>
      </w:pPr>
      <w:r w:rsidRPr="00813CD4">
        <w:rPr>
          <w:rFonts w:ascii="Century Gothic" w:hAnsi="Century Gothic"/>
        </w:rPr>
        <w:t>Echelle 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  <w:t>Speeders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  <w:t>Passager(s) 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="00813CD4" w:rsidRPr="00813CD4">
        <w:rPr>
          <w:rFonts w:ascii="Century Gothic" w:hAnsi="Century Gothic"/>
        </w:rPr>
        <w:t>0</w:t>
      </w:r>
      <w:r w:rsidRPr="00813CD4">
        <w:rPr>
          <w:rFonts w:ascii="Century Gothic" w:hAnsi="Century Gothic"/>
        </w:rPr>
        <w:t xml:space="preserve"> 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C71120">
        <w:rPr>
          <w:rFonts w:ascii="Century Gothic" w:hAnsi="Century Gothic"/>
        </w:rPr>
        <w:t>58</w:t>
      </w:r>
      <w:r>
        <w:rPr>
          <w:rFonts w:ascii="Century Gothic" w:hAnsi="Century Gothic"/>
        </w:rPr>
        <w:t>00 crédits</w:t>
      </w:r>
    </w:p>
    <w:p w:rsidR="00EB5488" w:rsidRDefault="00EB5488" w:rsidP="00EB5488">
      <w:pPr>
        <w:jc w:val="left"/>
        <w:rPr>
          <w:rFonts w:ascii="Century Gothic" w:hAnsi="Century Gothic"/>
        </w:rPr>
      </w:pP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B21900">
        <w:rPr>
          <w:rFonts w:ascii="Century Gothic" w:hAnsi="Century Gothic"/>
        </w:rPr>
        <w:t>2.8</w:t>
      </w:r>
      <w:r>
        <w:rPr>
          <w:rFonts w:ascii="Century Gothic" w:hAnsi="Century Gothic"/>
        </w:rPr>
        <w:t>0M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A2F3E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</w:r>
      <w:r w:rsidR="00FA2F3E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FA2F3E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671305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 D</w:t>
      </w:r>
      <w:r w:rsidR="00671305">
        <w:rPr>
          <w:rFonts w:ascii="Century Gothic" w:hAnsi="Century Gothic"/>
        </w:rPr>
        <w:t>+2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6E02AE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</w:t>
      </w:r>
      <w:r w:rsidR="00FA2F3E">
        <w:rPr>
          <w:rFonts w:ascii="Century Gothic" w:hAnsi="Century Gothic"/>
        </w:rPr>
        <w:t>5</w:t>
      </w:r>
      <w:r w:rsidR="00243834">
        <w:rPr>
          <w:rFonts w:ascii="Century Gothic" w:hAnsi="Century Gothic"/>
        </w:rPr>
        <w:t xml:space="preserve">M </w:t>
      </w:r>
      <w:r w:rsidR="00243834">
        <w:rPr>
          <w:rFonts w:ascii="Century Gothic" w:hAnsi="Century Gothic"/>
        </w:rPr>
        <w:tab/>
        <w:t xml:space="preserve">Modification(s) : </w:t>
      </w:r>
      <w:r w:rsidR="00243834">
        <w:rPr>
          <w:rFonts w:ascii="Century Gothic" w:hAnsi="Century Gothic"/>
        </w:rPr>
        <w:tab/>
      </w:r>
      <w:r w:rsidR="00243834">
        <w:rPr>
          <w:rFonts w:ascii="Century Gothic" w:hAnsi="Century Gothic"/>
        </w:rPr>
        <w:tab/>
      </w:r>
      <w:r w:rsidR="00243834">
        <w:rPr>
          <w:rFonts w:ascii="Century Gothic" w:hAnsi="Century Gothic"/>
        </w:rPr>
        <w:tab/>
        <w:t>Actuel :</w:t>
      </w:r>
    </w:p>
    <w:p w:rsidR="00FA2F3E" w:rsidRDefault="00FA2F3E" w:rsidP="00FA2F3E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</w:t>
      </w:r>
      <w:r w:rsidR="003D039A">
        <w:rPr>
          <w:rFonts w:ascii="Century Gothic" w:hAnsi="Century Gothic"/>
        </w:rPr>
        <w:t>38</w:t>
      </w:r>
      <w:r>
        <w:rPr>
          <w:rFonts w:ascii="Century Gothic" w:hAnsi="Century Gothic"/>
        </w:rPr>
        <w:t>/</w:t>
      </w:r>
      <w:r w:rsidR="003D039A">
        <w:rPr>
          <w:rFonts w:ascii="Century Gothic" w:hAnsi="Century Gothic"/>
        </w:rPr>
        <w:t>75</w:t>
      </w:r>
      <w:r>
        <w:rPr>
          <w:rFonts w:ascii="Century Gothic" w:hAnsi="Century Gothic"/>
        </w:rPr>
        <w:t>/1</w:t>
      </w:r>
      <w:r w:rsidR="003D039A">
        <w:rPr>
          <w:rFonts w:ascii="Century Gothic" w:hAnsi="Century Gothic"/>
        </w:rPr>
        <w:t>5</w:t>
      </w:r>
      <w:r>
        <w:rPr>
          <w:rFonts w:ascii="Century Gothic" w:hAnsi="Century Gothic"/>
        </w:rPr>
        <w:t>0/3</w:t>
      </w:r>
      <w:r w:rsidR="003D039A">
        <w:rPr>
          <w:rFonts w:ascii="Century Gothic" w:hAnsi="Century Gothic"/>
        </w:rPr>
        <w:t>0</w:t>
      </w:r>
      <w:r>
        <w:rPr>
          <w:rFonts w:ascii="Century Gothic" w:hAnsi="Century Gothic"/>
        </w:rPr>
        <w:t xml:space="preserve">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FA2F3E" w:rsidP="00FA2F3E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</w:t>
      </w:r>
      <w:r w:rsidR="003D039A">
        <w:rPr>
          <w:rFonts w:ascii="Century Gothic" w:hAnsi="Century Gothic"/>
        </w:rPr>
        <w:t>53</w:t>
      </w:r>
      <w:r>
        <w:rPr>
          <w:rFonts w:ascii="Century Gothic" w:hAnsi="Century Gothic"/>
        </w:rPr>
        <w:t>/1</w:t>
      </w:r>
      <w:r w:rsidR="003D039A">
        <w:rPr>
          <w:rFonts w:ascii="Century Gothic" w:hAnsi="Century Gothic"/>
        </w:rPr>
        <w:t>0</w:t>
      </w:r>
      <w:r>
        <w:rPr>
          <w:rFonts w:ascii="Century Gothic" w:hAnsi="Century Gothic"/>
        </w:rPr>
        <w:t>5/</w:t>
      </w:r>
      <w:r w:rsidR="003D039A">
        <w:rPr>
          <w:rFonts w:ascii="Century Gothic" w:hAnsi="Century Gothic"/>
        </w:rPr>
        <w:t>21</w:t>
      </w:r>
      <w:r>
        <w:rPr>
          <w:rFonts w:ascii="Century Gothic" w:hAnsi="Century Gothic"/>
        </w:rPr>
        <w:t>0/</w:t>
      </w:r>
      <w:r w:rsidR="003D039A">
        <w:rPr>
          <w:rFonts w:ascii="Century Gothic" w:hAnsi="Century Gothic"/>
        </w:rPr>
        <w:t>42</w:t>
      </w:r>
      <w:r>
        <w:rPr>
          <w:rFonts w:ascii="Century Gothic" w:hAnsi="Century Gothic"/>
        </w:rPr>
        <w:t>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243834" w:rsidRDefault="00243834" w:rsidP="00243834">
      <w:pPr>
        <w:jc w:val="left"/>
        <w:rPr>
          <w:rFonts w:ascii="Century Gothic" w:hAnsi="Century Gothic"/>
        </w:rPr>
      </w:pP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1/4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FA2F3E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Ecran(s):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Modification(s) :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243834" w:rsidRDefault="00243834" w:rsidP="0024383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43834" w:rsidRDefault="00243834" w:rsidP="00243834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Ecran(s) détruit(s) 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243834" w:rsidRDefault="00243834" w:rsidP="00243834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Commande(s) ionisée(s) :</w:t>
      </w:r>
      <w:r>
        <w:rPr>
          <w:rFonts w:ascii="Century Gothic" w:hAnsi="Century Gothic"/>
          <w:lang w:val="en-US"/>
        </w:rPr>
        <w:tab/>
      </w:r>
    </w:p>
    <w:p w:rsidR="00243834" w:rsidRPr="00071FFD" w:rsidRDefault="00243834" w:rsidP="00243834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grave(s):</w:t>
      </w:r>
      <w:r w:rsidRPr="00071FFD">
        <w:rPr>
          <w:rFonts w:ascii="Century Gothic" w:hAnsi="Century Gothic"/>
        </w:rPr>
        <w:tab/>
      </w:r>
    </w:p>
    <w:p w:rsidR="00243834" w:rsidRPr="00071FFD" w:rsidRDefault="00243834" w:rsidP="00243834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sévère(s):</w:t>
      </w:r>
      <w:r w:rsidRPr="00071FFD">
        <w:rPr>
          <w:rFonts w:ascii="Century Gothic" w:hAnsi="Century Gothic"/>
        </w:rPr>
        <w:tab/>
      </w:r>
    </w:p>
    <w:p w:rsidR="00243834" w:rsidRPr="00071FFD" w:rsidRDefault="00243834" w:rsidP="00243834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Déplacement(s) perdu(s):</w:t>
      </w:r>
      <w:r w:rsidRPr="00071FFD">
        <w:rPr>
          <w:rFonts w:ascii="Century Gothic" w:hAnsi="Century Gothic"/>
        </w:rPr>
        <w:tab/>
      </w:r>
    </w:p>
    <w:p w:rsidR="00243834" w:rsidRPr="00071FFD" w:rsidRDefault="00243834" w:rsidP="00243834">
      <w:pPr>
        <w:jc w:val="left"/>
        <w:rPr>
          <w:rFonts w:ascii="Century Gothic" w:hAnsi="Century Gothic"/>
        </w:rPr>
      </w:pPr>
    </w:p>
    <w:p w:rsidR="00EB5488" w:rsidRPr="00813CD4" w:rsidRDefault="00EB5488" w:rsidP="00EB5488">
      <w:pPr>
        <w:jc w:val="left"/>
        <w:rPr>
          <w:rFonts w:ascii="Century Gothic" w:hAnsi="Century Gothic"/>
        </w:rPr>
      </w:pPr>
      <w:r w:rsidRPr="00813CD4">
        <w:rPr>
          <w:rFonts w:ascii="Century Gothic" w:hAnsi="Century Gothic"/>
        </w:rPr>
        <w:t>Arme 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="00813CD4" w:rsidRPr="00813CD4">
        <w:rPr>
          <w:rFonts w:ascii="Century Gothic" w:hAnsi="Century Gothic"/>
        </w:rPr>
        <w:t>Lance Verpine</w:t>
      </w:r>
      <w:r w:rsidRPr="00813CD4">
        <w:rPr>
          <w:rFonts w:ascii="Century Gothic" w:hAnsi="Century Gothic"/>
        </w:rPr>
        <w:tab/>
        <w:t xml:space="preserve">Modification(s) : 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</w:p>
    <w:p w:rsidR="00EB5488" w:rsidRPr="00813CD4" w:rsidRDefault="00EB5488" w:rsidP="00EB5488">
      <w:pPr>
        <w:jc w:val="left"/>
        <w:rPr>
          <w:rFonts w:ascii="Century Gothic" w:hAnsi="Century Gothic"/>
        </w:rPr>
      </w:pPr>
      <w:r w:rsidRPr="00813CD4">
        <w:rPr>
          <w:rFonts w:ascii="Century Gothic" w:hAnsi="Century Gothic"/>
        </w:rPr>
        <w:t>Type 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="00813CD4" w:rsidRPr="00813CD4">
        <w:rPr>
          <w:rFonts w:ascii="Century Gothic" w:hAnsi="Century Gothic"/>
        </w:rPr>
        <w:t>CAC</w:t>
      </w:r>
      <w:r w:rsidR="00813CD4" w:rsidRPr="00813CD4">
        <w:rPr>
          <w:rFonts w:ascii="Century Gothic" w:hAnsi="Century Gothic"/>
        </w:rPr>
        <w:tab/>
      </w:r>
      <w:r w:rsid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  <w:t xml:space="preserve">Modification(s) : 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</w:p>
    <w:p w:rsidR="00EB5488" w:rsidRPr="00813CD4" w:rsidRDefault="00EB5488" w:rsidP="00EB5488">
      <w:pPr>
        <w:jc w:val="left"/>
        <w:rPr>
          <w:rFonts w:ascii="Century Gothic" w:hAnsi="Century Gothic"/>
        </w:rPr>
      </w:pPr>
      <w:r w:rsidRPr="00813CD4">
        <w:rPr>
          <w:rFonts w:ascii="Century Gothic" w:hAnsi="Century Gothic"/>
        </w:rPr>
        <w:t>Servant(s) :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="00813CD4" w:rsidRPr="00813CD4">
        <w:rPr>
          <w:rFonts w:ascii="Century Gothic" w:hAnsi="Century Gothic"/>
        </w:rPr>
        <w:t>P</w:t>
      </w:r>
      <w:r w:rsidRPr="00813CD4">
        <w:rPr>
          <w:rFonts w:ascii="Century Gothic" w:hAnsi="Century Gothic"/>
        </w:rPr>
        <w:t>ilote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="00813CD4"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 xml:space="preserve">Modification(s) : </w:t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  <w:r w:rsidRPr="00813CD4"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Avant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813CD4">
        <w:rPr>
          <w:rFonts w:ascii="Century Gothic" w:hAnsi="Century Gothic"/>
        </w:rPr>
        <w:t>-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57DC4">
        <w:rPr>
          <w:rFonts w:ascii="Century Gothic" w:hAnsi="Century Gothic"/>
        </w:rPr>
        <w:t>4</w:t>
      </w:r>
      <w:r>
        <w:rPr>
          <w:rFonts w:ascii="Century Gothic" w:hAnsi="Century Gothic"/>
        </w:rPr>
        <w:t xml:space="preserve"> D</w:t>
      </w:r>
      <w:r w:rsidR="00D57DC4">
        <w:rPr>
          <w:rFonts w:ascii="Century Gothic" w:hAnsi="Century Gothic"/>
        </w:rPr>
        <w:t>+2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X/R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X/X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</w:t>
      </w:r>
      <w:r w:rsidR="00813CD4">
        <w:rPr>
          <w:rFonts w:ascii="Century Gothic" w:hAnsi="Century Gothic"/>
        </w:rPr>
        <w:tab/>
        <w:t>-</w:t>
      </w:r>
      <w:r w:rsidR="00813CD4">
        <w:rPr>
          <w:rFonts w:ascii="Century Gothic" w:hAnsi="Century Gothic"/>
        </w:rPr>
        <w:tab/>
      </w:r>
      <w:r w:rsidR="00813CD4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EB5488" w:rsidRPr="00EB5488" w:rsidRDefault="00EB5488" w:rsidP="00EB5488">
      <w:pPr>
        <w:jc w:val="left"/>
        <w:rPr>
          <w:rFonts w:ascii="Century Gothic" w:hAnsi="Century Gothic"/>
        </w:rPr>
      </w:pPr>
      <w:r w:rsidRPr="00EB5488">
        <w:rPr>
          <w:rFonts w:ascii="Century Gothic" w:hAnsi="Century Gothic"/>
        </w:rPr>
        <w:lastRenderedPageBreak/>
        <w:t>Arme :</w:t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  <w:t xml:space="preserve"> </w:t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  <w:t xml:space="preserve">Modification(s) : </w:t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Pr="00EB5488" w:rsidRDefault="00EB5488" w:rsidP="00EB5488">
      <w:pPr>
        <w:jc w:val="left"/>
        <w:rPr>
          <w:rFonts w:ascii="Century Gothic" w:hAnsi="Century Gothic"/>
        </w:rPr>
      </w:pPr>
      <w:r w:rsidRPr="00EB5488">
        <w:rPr>
          <w:rFonts w:ascii="Century Gothic" w:hAnsi="Century Gothic"/>
        </w:rPr>
        <w:t>Servant(s) :</w:t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  <w:t xml:space="preserve">Modification(s) : </w:t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  <w:r w:rsidRPr="00EB5488"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EB5488" w:rsidRDefault="00EB5488" w:rsidP="00EB5488">
      <w:pPr>
        <w:jc w:val="left"/>
        <w:rPr>
          <w:rFonts w:ascii="Century Gothic" w:hAnsi="Century Gothic"/>
        </w:rPr>
      </w:pPr>
    </w:p>
    <w:p w:rsidR="004A7667" w:rsidRPr="00595963" w:rsidRDefault="0063632C" w:rsidP="0063632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Equipement(s) diver(s) :</w:t>
      </w:r>
    </w:p>
    <w:sectPr w:rsidR="004A7667" w:rsidRPr="0059596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4BCF"/>
    <w:rsid w:val="0007540D"/>
    <w:rsid w:val="00081101"/>
    <w:rsid w:val="00090184"/>
    <w:rsid w:val="000C3F81"/>
    <w:rsid w:val="000D3F96"/>
    <w:rsid w:val="000E4377"/>
    <w:rsid w:val="000F6452"/>
    <w:rsid w:val="00100FA3"/>
    <w:rsid w:val="00105E6A"/>
    <w:rsid w:val="0011246F"/>
    <w:rsid w:val="00120E6C"/>
    <w:rsid w:val="0016240B"/>
    <w:rsid w:val="00175C88"/>
    <w:rsid w:val="001821DA"/>
    <w:rsid w:val="00192C77"/>
    <w:rsid w:val="001B001D"/>
    <w:rsid w:val="001B0297"/>
    <w:rsid w:val="001D66D1"/>
    <w:rsid w:val="0020283A"/>
    <w:rsid w:val="0020518D"/>
    <w:rsid w:val="002130EF"/>
    <w:rsid w:val="00231C42"/>
    <w:rsid w:val="0023694E"/>
    <w:rsid w:val="00243834"/>
    <w:rsid w:val="002464F1"/>
    <w:rsid w:val="00253631"/>
    <w:rsid w:val="00283F21"/>
    <w:rsid w:val="0028445F"/>
    <w:rsid w:val="00287F67"/>
    <w:rsid w:val="002A2AA3"/>
    <w:rsid w:val="002A30D4"/>
    <w:rsid w:val="002B6326"/>
    <w:rsid w:val="002D0E53"/>
    <w:rsid w:val="002F7C67"/>
    <w:rsid w:val="0033237E"/>
    <w:rsid w:val="00334D9A"/>
    <w:rsid w:val="00345D7F"/>
    <w:rsid w:val="00356C15"/>
    <w:rsid w:val="003613E4"/>
    <w:rsid w:val="003813E2"/>
    <w:rsid w:val="003A6789"/>
    <w:rsid w:val="003B260E"/>
    <w:rsid w:val="003C3F81"/>
    <w:rsid w:val="003C72D5"/>
    <w:rsid w:val="003D039A"/>
    <w:rsid w:val="003E0C84"/>
    <w:rsid w:val="003F0B19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4D4F"/>
    <w:rsid w:val="004D08DD"/>
    <w:rsid w:val="004D4277"/>
    <w:rsid w:val="004F0D15"/>
    <w:rsid w:val="004F173C"/>
    <w:rsid w:val="00505EE3"/>
    <w:rsid w:val="00516D17"/>
    <w:rsid w:val="005452C0"/>
    <w:rsid w:val="00552579"/>
    <w:rsid w:val="005740AE"/>
    <w:rsid w:val="00585157"/>
    <w:rsid w:val="00594141"/>
    <w:rsid w:val="00595963"/>
    <w:rsid w:val="00597EE6"/>
    <w:rsid w:val="005B7C57"/>
    <w:rsid w:val="005C0251"/>
    <w:rsid w:val="005E6C8A"/>
    <w:rsid w:val="00617CC8"/>
    <w:rsid w:val="006220DF"/>
    <w:rsid w:val="0063632C"/>
    <w:rsid w:val="0065767E"/>
    <w:rsid w:val="00671305"/>
    <w:rsid w:val="00674214"/>
    <w:rsid w:val="006B3D3F"/>
    <w:rsid w:val="006D7CEA"/>
    <w:rsid w:val="006E02AE"/>
    <w:rsid w:val="006E6708"/>
    <w:rsid w:val="006F0200"/>
    <w:rsid w:val="00702DA9"/>
    <w:rsid w:val="0071074E"/>
    <w:rsid w:val="00710AF8"/>
    <w:rsid w:val="00722C56"/>
    <w:rsid w:val="0078094F"/>
    <w:rsid w:val="007848C8"/>
    <w:rsid w:val="0078785D"/>
    <w:rsid w:val="00793F32"/>
    <w:rsid w:val="007C6BEE"/>
    <w:rsid w:val="0080285B"/>
    <w:rsid w:val="00806C95"/>
    <w:rsid w:val="00813CD4"/>
    <w:rsid w:val="008254F1"/>
    <w:rsid w:val="00830D8A"/>
    <w:rsid w:val="00861E6E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216A3"/>
    <w:rsid w:val="0095400C"/>
    <w:rsid w:val="009744E9"/>
    <w:rsid w:val="009A746F"/>
    <w:rsid w:val="009B5937"/>
    <w:rsid w:val="009C0B82"/>
    <w:rsid w:val="009C11F9"/>
    <w:rsid w:val="009C3167"/>
    <w:rsid w:val="009C3B86"/>
    <w:rsid w:val="009F1FCD"/>
    <w:rsid w:val="00A04277"/>
    <w:rsid w:val="00A06AD0"/>
    <w:rsid w:val="00A31F05"/>
    <w:rsid w:val="00A37E2B"/>
    <w:rsid w:val="00A60E98"/>
    <w:rsid w:val="00A93F77"/>
    <w:rsid w:val="00AB542A"/>
    <w:rsid w:val="00AC1108"/>
    <w:rsid w:val="00AD6C8C"/>
    <w:rsid w:val="00AE29B9"/>
    <w:rsid w:val="00AF67B9"/>
    <w:rsid w:val="00B009BA"/>
    <w:rsid w:val="00B05931"/>
    <w:rsid w:val="00B05B0F"/>
    <w:rsid w:val="00B21900"/>
    <w:rsid w:val="00B25391"/>
    <w:rsid w:val="00B439C4"/>
    <w:rsid w:val="00B77330"/>
    <w:rsid w:val="00B926EA"/>
    <w:rsid w:val="00BA54DF"/>
    <w:rsid w:val="00BB46A4"/>
    <w:rsid w:val="00BE04D5"/>
    <w:rsid w:val="00BF6392"/>
    <w:rsid w:val="00BF783B"/>
    <w:rsid w:val="00C31DF5"/>
    <w:rsid w:val="00C43AB6"/>
    <w:rsid w:val="00C46099"/>
    <w:rsid w:val="00C57DCC"/>
    <w:rsid w:val="00C65BD8"/>
    <w:rsid w:val="00C70D5D"/>
    <w:rsid w:val="00C71120"/>
    <w:rsid w:val="00C8014A"/>
    <w:rsid w:val="00C855C3"/>
    <w:rsid w:val="00CA15E3"/>
    <w:rsid w:val="00CA6594"/>
    <w:rsid w:val="00CB34F3"/>
    <w:rsid w:val="00CC2E4A"/>
    <w:rsid w:val="00D12803"/>
    <w:rsid w:val="00D3699D"/>
    <w:rsid w:val="00D41734"/>
    <w:rsid w:val="00D41BA5"/>
    <w:rsid w:val="00D53E20"/>
    <w:rsid w:val="00D57DC4"/>
    <w:rsid w:val="00D73233"/>
    <w:rsid w:val="00D7705C"/>
    <w:rsid w:val="00D83D26"/>
    <w:rsid w:val="00DE2127"/>
    <w:rsid w:val="00DE60FF"/>
    <w:rsid w:val="00DE7F1E"/>
    <w:rsid w:val="00DF0633"/>
    <w:rsid w:val="00DF6211"/>
    <w:rsid w:val="00E15467"/>
    <w:rsid w:val="00E230AE"/>
    <w:rsid w:val="00E27795"/>
    <w:rsid w:val="00E27CCC"/>
    <w:rsid w:val="00E366CC"/>
    <w:rsid w:val="00E41058"/>
    <w:rsid w:val="00E459B2"/>
    <w:rsid w:val="00E61A50"/>
    <w:rsid w:val="00E65442"/>
    <w:rsid w:val="00E727E2"/>
    <w:rsid w:val="00E7331D"/>
    <w:rsid w:val="00E84857"/>
    <w:rsid w:val="00E86A4A"/>
    <w:rsid w:val="00EA1756"/>
    <w:rsid w:val="00EB5488"/>
    <w:rsid w:val="00F01F57"/>
    <w:rsid w:val="00F221A1"/>
    <w:rsid w:val="00F36E79"/>
    <w:rsid w:val="00F43A46"/>
    <w:rsid w:val="00F47FFA"/>
    <w:rsid w:val="00F51459"/>
    <w:rsid w:val="00F51CD0"/>
    <w:rsid w:val="00F61B60"/>
    <w:rsid w:val="00F72864"/>
    <w:rsid w:val="00F8419B"/>
    <w:rsid w:val="00F92A8C"/>
    <w:rsid w:val="00FA154D"/>
    <w:rsid w:val="00FA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event_gdc" TargetMode="External"/><Relationship Id="rId13" Type="http://schemas.openxmlformats.org/officeDocument/2006/relationships/hyperlink" Target="http://www.starwars-holonet.com/holonet.php?fiche=tech_droi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org_ar" TargetMode="External"/><Relationship Id="rId12" Type="http://schemas.openxmlformats.org/officeDocument/2006/relationships/hyperlink" Target="http://www.starwars-holonet.com/holonet.php?fiche=arme_lance_verpin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org_cs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armee_clone" TargetMode="External"/><Relationship Id="rId11" Type="http://schemas.openxmlformats.org/officeDocument/2006/relationships/hyperlink" Target="http://www.starwars-holonet.com/holonet.php?fiche=org_clone_lancier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event_muunilinst" TargetMode="External"/><Relationship Id="rId10" Type="http://schemas.openxmlformats.org/officeDocument/2006/relationships/hyperlink" Target="http://www.starwars-holonet.com/holonet.php?fiche=org_arate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ship_barc" TargetMode="External"/><Relationship Id="rId14" Type="http://schemas.openxmlformats.org/officeDocument/2006/relationships/hyperlink" Target="http://www.starwars-holonet.com/holonet.php?fiche=org_bataillon_lancie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931</Words>
  <Characters>5124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46</cp:revision>
  <dcterms:created xsi:type="dcterms:W3CDTF">2010-03-25T07:32:00Z</dcterms:created>
  <dcterms:modified xsi:type="dcterms:W3CDTF">2010-10-12T10:15:00Z</dcterms:modified>
</cp:coreProperties>
</file>